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558F" w14:textId="77777777" w:rsidR="00466C17" w:rsidRDefault="00466C17" w:rsidP="00466C17">
      <w:pPr>
        <w:rPr>
          <w:sz w:val="10"/>
          <w:szCs w:val="10"/>
        </w:rPr>
      </w:pPr>
    </w:p>
    <w:tbl>
      <w:tblPr>
        <w:tblW w:w="10080" w:type="dxa"/>
        <w:tblInd w:w="-162" w:type="dxa"/>
        <w:tblLayout w:type="fixed"/>
        <w:tblLook w:val="0000" w:firstRow="0" w:lastRow="0" w:firstColumn="0" w:lastColumn="0" w:noHBand="0" w:noVBand="0"/>
      </w:tblPr>
      <w:tblGrid>
        <w:gridCol w:w="2341"/>
        <w:gridCol w:w="1521"/>
        <w:gridCol w:w="6218"/>
      </w:tblGrid>
      <w:tr w:rsidR="00466C17" w14:paraId="4346BA6C" w14:textId="77777777" w:rsidTr="00CA7DC1">
        <w:trPr>
          <w:trHeight w:val="448"/>
        </w:trPr>
        <w:tc>
          <w:tcPr>
            <w:tcW w:w="234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2E4B35AD" w14:textId="77777777" w:rsidR="00466C17" w:rsidRDefault="00466C17" w:rsidP="00CA7DC1">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Conferences &amp; Event</w:t>
            </w:r>
          </w:p>
        </w:tc>
        <w:tc>
          <w:tcPr>
            <w:tcW w:w="152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14:paraId="165708D0" w14:textId="77777777" w:rsidR="00466C17" w:rsidRDefault="00466C17" w:rsidP="00CA7DC1">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Date/Location</w:t>
            </w:r>
          </w:p>
        </w:tc>
        <w:tc>
          <w:tcPr>
            <w:tcW w:w="6218" w:type="dxa"/>
            <w:tcBorders>
              <w:top w:val="single" w:sz="8" w:space="0" w:color="000000"/>
              <w:left w:val="nil"/>
              <w:bottom w:val="single" w:sz="4" w:space="0" w:color="000000"/>
              <w:right w:val="single" w:sz="8" w:space="0" w:color="000000"/>
            </w:tcBorders>
            <w:shd w:val="clear" w:color="auto" w:fill="BFBFBF"/>
            <w:tcMar>
              <w:top w:w="0" w:type="dxa"/>
              <w:left w:w="108" w:type="dxa"/>
              <w:bottom w:w="0" w:type="dxa"/>
              <w:right w:w="108" w:type="dxa"/>
            </w:tcMar>
          </w:tcPr>
          <w:p w14:paraId="23F9DAAC" w14:textId="77777777" w:rsidR="00466C17" w:rsidRDefault="00466C17" w:rsidP="00CA7DC1">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Description</w:t>
            </w:r>
          </w:p>
        </w:tc>
      </w:tr>
      <w:tr w:rsidR="00466C17" w14:paraId="0DCBC591" w14:textId="77777777" w:rsidTr="00CA7DC1">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A9515" w14:textId="77777777" w:rsidR="00466C17" w:rsidRDefault="00466C17" w:rsidP="00CA7DC1">
            <w:pPr>
              <w:pStyle w:val="Heading2"/>
              <w:rPr>
                <w:rFonts w:ascii="Calibri" w:eastAsia="Calibri" w:hAnsi="Calibri" w:cs="Calibri"/>
                <w:color w:val="333333"/>
                <w:sz w:val="18"/>
                <w:szCs w:val="18"/>
              </w:rPr>
            </w:pPr>
            <w:r>
              <w:rPr>
                <w:rFonts w:ascii="Calibri" w:eastAsia="Calibri" w:hAnsi="Calibri" w:cs="Calibri"/>
                <w:color w:val="333333"/>
                <w:sz w:val="18"/>
                <w:szCs w:val="18"/>
              </w:rPr>
              <w:t>HUD Part 58 Environmental Review Trainings</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603EC" w14:textId="77777777" w:rsidR="00466C17" w:rsidRDefault="00466C17" w:rsidP="00CA7DC1">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Sept. 2-24</w:t>
            </w:r>
          </w:p>
          <w:p w14:paraId="1D313E8B" w14:textId="77777777" w:rsidR="00466C17" w:rsidRDefault="00466C17" w:rsidP="00CA7DC1">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FF0000"/>
                <w:sz w:val="18"/>
                <w:szCs w:val="18"/>
              </w:rPr>
              <w:t>FREE</w:t>
            </w:r>
            <w:r>
              <w:rPr>
                <w:rFonts w:ascii="Calibri" w:eastAsia="Calibri" w:hAnsi="Calibri" w:cs="Calibri"/>
                <w:b/>
                <w:color w:val="000000"/>
                <w:sz w:val="18"/>
                <w:szCs w:val="18"/>
              </w:rPr>
              <w:t>, Live, on-line trainings</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90AC1"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The HUD Region IX Office of Environment and Energy (OEE) offers free, live, on-line training to help “responsible entities,” public housing authorities, other HUD grantees, and consultants undertaking HUD environmental reviews gain a better understanding of federal environmental requirements and procedures. This training is designed for individuals who prepare environmental reviews pursuant to 24 CFR Part 58 for jurisdictions in Region IX.</w:t>
            </w:r>
          </w:p>
          <w:p w14:paraId="785E40B0"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The 3-day, Part 58 training that Region IX OEE hosts annually and in-person will be delivered via Adobe Connect over eight, 2-hour sessions this year. Dates, times, and topics of each session are provided below. Registration is limited to the first 250 participants for each session. All sessions will be recorded. For additional info., contact your local Field Environmental Officer: </w:t>
            </w:r>
            <w:hyperlink r:id="rId4" w:anchor="region-ix-regional-and-field-environmental-officers">
              <w:r>
                <w:rPr>
                  <w:rFonts w:ascii="Calibri" w:eastAsia="Calibri" w:hAnsi="Calibri" w:cs="Calibri"/>
                  <w:color w:val="0000FF"/>
                  <w:sz w:val="16"/>
                  <w:szCs w:val="16"/>
                  <w:u w:val="single"/>
                </w:rPr>
                <w:t>https://www.hudexchange.info/programs/environmental-review/hud-environmental-staff-contacts/#region-ix-regional-and-field-environmental-officers</w:t>
              </w:r>
            </w:hyperlink>
          </w:p>
          <w:p w14:paraId="52E49114"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0"/>
                <w:szCs w:val="10"/>
              </w:rPr>
            </w:pPr>
            <w:r>
              <w:rPr>
                <w:rFonts w:ascii="Calibri" w:eastAsia="Calibri" w:hAnsi="Calibri" w:cs="Calibri"/>
                <w:color w:val="201F1E"/>
                <w:sz w:val="16"/>
                <w:szCs w:val="16"/>
              </w:rPr>
              <w:t> </w:t>
            </w:r>
          </w:p>
          <w:p w14:paraId="259E90E5"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1: Wednesday, September 2, 2020; 1 pm to 3 pm PDT</w:t>
            </w:r>
          </w:p>
          <w:p w14:paraId="4F2978DB"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Environmental Review </w:t>
            </w:r>
            <w:proofErr w:type="gramStart"/>
            <w:r>
              <w:rPr>
                <w:rFonts w:ascii="Calibri" w:eastAsia="Calibri" w:hAnsi="Calibri" w:cs="Calibri"/>
                <w:color w:val="201F1E"/>
                <w:sz w:val="16"/>
                <w:szCs w:val="16"/>
              </w:rPr>
              <w:t>Basics  -</w:t>
            </w:r>
            <w:proofErr w:type="gramEnd"/>
            <w:r>
              <w:rPr>
                <w:rFonts w:ascii="Calibri" w:eastAsia="Calibri" w:hAnsi="Calibri" w:cs="Calibri"/>
                <w:color w:val="201F1E"/>
                <w:sz w:val="16"/>
                <w:szCs w:val="16"/>
              </w:rPr>
              <w:t xml:space="preserve">  National Environmental Policy Act (NEPA)</w:t>
            </w:r>
          </w:p>
          <w:p w14:paraId="050E5755"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24 CFR Part 58: HUD’s NEPA Regulations </w:t>
            </w:r>
            <w:proofErr w:type="gramStart"/>
            <w:r>
              <w:rPr>
                <w:rFonts w:ascii="Calibri" w:eastAsia="Calibri" w:hAnsi="Calibri" w:cs="Calibri"/>
                <w:color w:val="201F1E"/>
                <w:sz w:val="16"/>
                <w:szCs w:val="16"/>
              </w:rPr>
              <w:t>-  Defining</w:t>
            </w:r>
            <w:proofErr w:type="gramEnd"/>
            <w:r>
              <w:rPr>
                <w:rFonts w:ascii="Calibri" w:eastAsia="Calibri" w:hAnsi="Calibri" w:cs="Calibri"/>
                <w:color w:val="201F1E"/>
                <w:sz w:val="16"/>
                <w:szCs w:val="16"/>
              </w:rPr>
              <w:t xml:space="preserve"> the Project</w:t>
            </w:r>
          </w:p>
          <w:p w14:paraId="12390F54"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5">
              <w:r>
                <w:rPr>
                  <w:rFonts w:ascii="Calibri" w:eastAsia="Calibri" w:hAnsi="Calibri" w:cs="Calibri"/>
                  <w:color w:val="0000FF"/>
                  <w:sz w:val="16"/>
                  <w:szCs w:val="16"/>
                  <w:u w:val="single"/>
                </w:rPr>
                <w:t>https://hud.adobeconnect.com/eck4w1aw1i9u/event/registration.html</w:t>
              </w:r>
            </w:hyperlink>
          </w:p>
          <w:p w14:paraId="320DCCE1"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56799287"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2: Thursday, September 3, 2020; 1 pm to 3 pm PDT</w:t>
            </w:r>
          </w:p>
          <w:p w14:paraId="10F72721"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Determining Level of NEPA Review: Exempt, CENST, CEST, EA, and EIS</w:t>
            </w:r>
          </w:p>
          <w:p w14:paraId="74A4C78B"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Environmental Review Record</w:t>
            </w:r>
          </w:p>
          <w:p w14:paraId="7088264A"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6">
              <w:r>
                <w:rPr>
                  <w:rFonts w:ascii="Calibri" w:eastAsia="Calibri" w:hAnsi="Calibri" w:cs="Calibri"/>
                  <w:color w:val="0000FF"/>
                  <w:sz w:val="16"/>
                  <w:szCs w:val="16"/>
                  <w:u w:val="single"/>
                </w:rPr>
                <w:t>https://hud.adobeconnect.com/e1bw46h7n0yi/event/registration.html</w:t>
              </w:r>
            </w:hyperlink>
          </w:p>
          <w:p w14:paraId="3231DC65"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3DE0DDBE"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3: Wednesday, September 9, 2020; 1 pm to 3 pm PDT</w:t>
            </w:r>
          </w:p>
          <w:p w14:paraId="76A78DB3"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Noise Abatement and Control </w:t>
            </w:r>
            <w:proofErr w:type="gramStart"/>
            <w:r>
              <w:rPr>
                <w:rFonts w:ascii="Calibri" w:eastAsia="Calibri" w:hAnsi="Calibri" w:cs="Calibri"/>
                <w:color w:val="201F1E"/>
                <w:sz w:val="16"/>
                <w:szCs w:val="16"/>
              </w:rPr>
              <w:t>-  Floodplain</w:t>
            </w:r>
            <w:proofErr w:type="gramEnd"/>
            <w:r>
              <w:rPr>
                <w:rFonts w:ascii="Calibri" w:eastAsia="Calibri" w:hAnsi="Calibri" w:cs="Calibri"/>
                <w:color w:val="201F1E"/>
                <w:sz w:val="16"/>
                <w:szCs w:val="16"/>
              </w:rPr>
              <w:t xml:space="preserve"> Management and Wetland Protection</w:t>
            </w:r>
          </w:p>
          <w:p w14:paraId="14F3F767"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Flood Insurance </w:t>
            </w:r>
            <w:proofErr w:type="gramStart"/>
            <w:r>
              <w:rPr>
                <w:rFonts w:ascii="Calibri" w:eastAsia="Calibri" w:hAnsi="Calibri" w:cs="Calibri"/>
                <w:color w:val="201F1E"/>
                <w:sz w:val="16"/>
                <w:szCs w:val="16"/>
              </w:rPr>
              <w:t>-  Sole</w:t>
            </w:r>
            <w:proofErr w:type="gramEnd"/>
            <w:r>
              <w:rPr>
                <w:rFonts w:ascii="Calibri" w:eastAsia="Calibri" w:hAnsi="Calibri" w:cs="Calibri"/>
                <w:color w:val="201F1E"/>
                <w:sz w:val="16"/>
                <w:szCs w:val="16"/>
              </w:rPr>
              <w:t xml:space="preserve"> Source Aquifers</w:t>
            </w:r>
          </w:p>
          <w:p w14:paraId="6E66E921"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7">
              <w:r>
                <w:rPr>
                  <w:rFonts w:ascii="Calibri" w:eastAsia="Calibri" w:hAnsi="Calibri" w:cs="Calibri"/>
                  <w:color w:val="0000FF"/>
                  <w:sz w:val="16"/>
                  <w:szCs w:val="16"/>
                  <w:u w:val="single"/>
                </w:rPr>
                <w:t>https://hud.adobeconnect.com/eiwtgg7gb2fd/event/registration.html</w:t>
              </w:r>
            </w:hyperlink>
          </w:p>
          <w:p w14:paraId="7D0A9876"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1A87E247"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4: Thursday, September 10, 2020; 1 pm to 3 pm PDT</w:t>
            </w:r>
          </w:p>
          <w:p w14:paraId="6A00778F"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Farmlands Protection </w:t>
            </w:r>
            <w:proofErr w:type="gramStart"/>
            <w:r>
              <w:rPr>
                <w:rFonts w:ascii="Calibri" w:eastAsia="Calibri" w:hAnsi="Calibri" w:cs="Calibri"/>
                <w:color w:val="201F1E"/>
                <w:sz w:val="16"/>
                <w:szCs w:val="16"/>
              </w:rPr>
              <w:t>-  Explosive</w:t>
            </w:r>
            <w:proofErr w:type="gramEnd"/>
            <w:r>
              <w:rPr>
                <w:rFonts w:ascii="Calibri" w:eastAsia="Calibri" w:hAnsi="Calibri" w:cs="Calibri"/>
                <w:color w:val="201F1E"/>
                <w:sz w:val="16"/>
                <w:szCs w:val="16"/>
              </w:rPr>
              <w:t xml:space="preserve"> and Flammable Operations -  Coastal Zone Management</w:t>
            </w:r>
          </w:p>
          <w:p w14:paraId="2EF7AAE0"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Air Quality</w:t>
            </w:r>
          </w:p>
          <w:p w14:paraId="6E632BDD"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
              <w:r>
                <w:rPr>
                  <w:rFonts w:ascii="Calibri" w:eastAsia="Calibri" w:hAnsi="Calibri" w:cs="Calibri"/>
                  <w:color w:val="0000FF"/>
                  <w:sz w:val="16"/>
                  <w:szCs w:val="16"/>
                  <w:u w:val="single"/>
                </w:rPr>
                <w:t>https://hud.adobeconnect.com/e23u2618xs6z/event/registration.html</w:t>
              </w:r>
            </w:hyperlink>
          </w:p>
          <w:p w14:paraId="6D96AAFA"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482A3606"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5: Wednesday, September 16, 2020; 1 pm to 3 pm PDT</w:t>
            </w:r>
          </w:p>
          <w:p w14:paraId="1667721A"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Historic Properties</w:t>
            </w:r>
          </w:p>
          <w:p w14:paraId="199114D5"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9">
              <w:r>
                <w:rPr>
                  <w:rFonts w:ascii="Calibri" w:eastAsia="Calibri" w:hAnsi="Calibri" w:cs="Calibri"/>
                  <w:color w:val="0000FF"/>
                  <w:sz w:val="16"/>
                  <w:szCs w:val="16"/>
                  <w:u w:val="single"/>
                </w:rPr>
                <w:t>https://hud.adobeconnect.com/ei16fz48x7cm/event/registration.html</w:t>
              </w:r>
            </w:hyperlink>
          </w:p>
          <w:p w14:paraId="6DD8EA7F"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35A8F00A"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6: Thursday, September 17, 2020; 1 pm to 3 pm PDT</w:t>
            </w:r>
          </w:p>
          <w:p w14:paraId="2D0D8AAC"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Wild and Scenic Rivers </w:t>
            </w:r>
            <w:proofErr w:type="gramStart"/>
            <w:r>
              <w:rPr>
                <w:rFonts w:ascii="Calibri" w:eastAsia="Calibri" w:hAnsi="Calibri" w:cs="Calibri"/>
                <w:color w:val="201F1E"/>
                <w:sz w:val="16"/>
                <w:szCs w:val="16"/>
              </w:rPr>
              <w:t>--  Contamination</w:t>
            </w:r>
            <w:proofErr w:type="gramEnd"/>
            <w:r>
              <w:rPr>
                <w:rFonts w:ascii="Calibri" w:eastAsia="Calibri" w:hAnsi="Calibri" w:cs="Calibri"/>
                <w:color w:val="201F1E"/>
                <w:sz w:val="16"/>
                <w:szCs w:val="16"/>
              </w:rPr>
              <w:t xml:space="preserve"> and Toxic Substances -  Endangered Species</w:t>
            </w:r>
          </w:p>
          <w:p w14:paraId="7B8DB68E"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10">
              <w:r>
                <w:rPr>
                  <w:rFonts w:ascii="Calibri" w:eastAsia="Calibri" w:hAnsi="Calibri" w:cs="Calibri"/>
                  <w:color w:val="0000FF"/>
                  <w:sz w:val="16"/>
                  <w:szCs w:val="16"/>
                  <w:u w:val="single"/>
                </w:rPr>
                <w:t>https://hud.adobeconnect.com/eowjklwzgxft/event/registration.html</w:t>
              </w:r>
            </w:hyperlink>
          </w:p>
          <w:p w14:paraId="06A17022"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7A577648"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7: Wednesday, September 23, 2020; 1 pm to 3 pm PDT</w:t>
            </w:r>
          </w:p>
          <w:p w14:paraId="08618F43"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Airport Hazards </w:t>
            </w:r>
            <w:proofErr w:type="gramStart"/>
            <w:r>
              <w:rPr>
                <w:rFonts w:ascii="Calibri" w:eastAsia="Calibri" w:hAnsi="Calibri" w:cs="Calibri"/>
                <w:color w:val="201F1E"/>
                <w:sz w:val="16"/>
                <w:szCs w:val="16"/>
              </w:rPr>
              <w:t>-  Environmental</w:t>
            </w:r>
            <w:proofErr w:type="gramEnd"/>
            <w:r>
              <w:rPr>
                <w:rFonts w:ascii="Calibri" w:eastAsia="Calibri" w:hAnsi="Calibri" w:cs="Calibri"/>
                <w:color w:val="201F1E"/>
                <w:sz w:val="16"/>
                <w:szCs w:val="16"/>
              </w:rPr>
              <w:t xml:space="preserve"> Justice -  Environmental Assessment Factors</w:t>
            </w:r>
          </w:p>
          <w:p w14:paraId="21C1AE6C"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11">
              <w:r>
                <w:rPr>
                  <w:rFonts w:ascii="Calibri" w:eastAsia="Calibri" w:hAnsi="Calibri" w:cs="Calibri"/>
                  <w:color w:val="0000FF"/>
                  <w:sz w:val="16"/>
                  <w:szCs w:val="16"/>
                  <w:u w:val="single"/>
                </w:rPr>
                <w:t>https://hud.adobeconnect.com/e6vg2hrgbl2t/event/registration.html</w:t>
              </w:r>
            </w:hyperlink>
          </w:p>
          <w:p w14:paraId="1E4D17BD"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0E947179"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8: Thursday, September 24, 2020; 1 pm to 3 pm PDT</w:t>
            </w:r>
          </w:p>
          <w:p w14:paraId="6FD1F131"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 xml:space="preserve">Request for Release of Funds </w:t>
            </w:r>
            <w:proofErr w:type="gramStart"/>
            <w:r>
              <w:rPr>
                <w:rFonts w:ascii="Calibri" w:eastAsia="Calibri" w:hAnsi="Calibri" w:cs="Calibri"/>
                <w:color w:val="201F1E"/>
                <w:sz w:val="16"/>
                <w:szCs w:val="16"/>
              </w:rPr>
              <w:t>-  Implementation</w:t>
            </w:r>
            <w:proofErr w:type="gramEnd"/>
            <w:r>
              <w:rPr>
                <w:rFonts w:ascii="Calibri" w:eastAsia="Calibri" w:hAnsi="Calibri" w:cs="Calibri"/>
                <w:color w:val="201F1E"/>
                <w:sz w:val="16"/>
                <w:szCs w:val="16"/>
              </w:rPr>
              <w:t xml:space="preserve"> and Mitigation -  HUD's Environmental Review Online System (HEROS)</w:t>
            </w:r>
          </w:p>
          <w:p w14:paraId="641ED484" w14:textId="77777777" w:rsidR="00466C17" w:rsidRDefault="00466C17" w:rsidP="00CA7DC1">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12">
              <w:r>
                <w:rPr>
                  <w:rFonts w:ascii="Calibri" w:eastAsia="Calibri" w:hAnsi="Calibri" w:cs="Calibri"/>
                  <w:color w:val="0000FF"/>
                  <w:sz w:val="16"/>
                  <w:szCs w:val="16"/>
                  <w:u w:val="single"/>
                </w:rPr>
                <w:t>https://hud.adobeconnect.com/eje6qysrby39/event/registration.html</w:t>
              </w:r>
            </w:hyperlink>
            <w:r>
              <w:rPr>
                <w:rFonts w:ascii="Calibri" w:eastAsia="Calibri" w:hAnsi="Calibri" w:cs="Calibri"/>
                <w:color w:val="201F1E"/>
                <w:sz w:val="16"/>
                <w:szCs w:val="16"/>
              </w:rPr>
              <w:t xml:space="preserve"> </w:t>
            </w:r>
          </w:p>
        </w:tc>
      </w:tr>
    </w:tbl>
    <w:p w14:paraId="35955229" w14:textId="77777777" w:rsidR="00E06035" w:rsidRDefault="00E06035"/>
    <w:sectPr w:rsidR="00E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17"/>
    <w:rsid w:val="00025321"/>
    <w:rsid w:val="00037989"/>
    <w:rsid w:val="00076E0D"/>
    <w:rsid w:val="000C6493"/>
    <w:rsid w:val="000E42C2"/>
    <w:rsid w:val="001442DD"/>
    <w:rsid w:val="001753A4"/>
    <w:rsid w:val="0019609D"/>
    <w:rsid w:val="001B3CB6"/>
    <w:rsid w:val="00273286"/>
    <w:rsid w:val="003A7EE7"/>
    <w:rsid w:val="00466C17"/>
    <w:rsid w:val="004C4FD3"/>
    <w:rsid w:val="005A633C"/>
    <w:rsid w:val="005F0598"/>
    <w:rsid w:val="0071016C"/>
    <w:rsid w:val="00870468"/>
    <w:rsid w:val="00923A39"/>
    <w:rsid w:val="009447AD"/>
    <w:rsid w:val="00A3263E"/>
    <w:rsid w:val="00B2145F"/>
    <w:rsid w:val="00BE6C61"/>
    <w:rsid w:val="00C318CD"/>
    <w:rsid w:val="00C42B10"/>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9B91"/>
  <w15:chartTrackingRefBased/>
  <w15:docId w15:val="{23291D3F-C636-484C-A791-2708B33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66C17"/>
    <w:pP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C17"/>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adobeconnect.com/e23u2618xs6z/event/registra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d.adobeconnect.com/eiwtgg7gb2fd/event/registration.html" TargetMode="External"/><Relationship Id="rId12" Type="http://schemas.openxmlformats.org/officeDocument/2006/relationships/hyperlink" Target="https://hud.adobeconnect.com/eje6qysrby39/event/registr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d.adobeconnect.com/e1bw46h7n0yi/event/registration.html" TargetMode="External"/><Relationship Id="rId11" Type="http://schemas.openxmlformats.org/officeDocument/2006/relationships/hyperlink" Target="https://hud.adobeconnect.com/e6vg2hrgbl2t/event/registration.html" TargetMode="External"/><Relationship Id="rId5" Type="http://schemas.openxmlformats.org/officeDocument/2006/relationships/hyperlink" Target="https://hud.adobeconnect.com/eck4w1aw1i9u/event/registration.html" TargetMode="External"/><Relationship Id="rId10" Type="http://schemas.openxmlformats.org/officeDocument/2006/relationships/hyperlink" Target="https://hud.adobeconnect.com/eowjklwzgxft/event/registration.html" TargetMode="External"/><Relationship Id="rId4" Type="http://schemas.openxmlformats.org/officeDocument/2006/relationships/hyperlink" Target="https://www.hudexchange.info/programs/environmental-review/hud-environmental-staff-contacts/" TargetMode="External"/><Relationship Id="rId9" Type="http://schemas.openxmlformats.org/officeDocument/2006/relationships/hyperlink" Target="https://hud.adobeconnect.com/ei16fz48x7cm/event/registr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1</cp:revision>
  <dcterms:created xsi:type="dcterms:W3CDTF">2020-08-11T18:25:00Z</dcterms:created>
  <dcterms:modified xsi:type="dcterms:W3CDTF">2020-08-11T18:25:00Z</dcterms:modified>
</cp:coreProperties>
</file>