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98" w:rsidRPr="00D72846" w:rsidRDefault="003E1698" w:rsidP="003E1698">
      <w:pPr>
        <w:jc w:val="center"/>
        <w:rPr>
          <w:rFonts w:ascii="Arial" w:hAnsi="Arial"/>
          <w:b/>
          <w:sz w:val="22"/>
          <w:u w:val="single"/>
        </w:rPr>
      </w:pPr>
      <w:bookmarkStart w:id="0" w:name="_GoBack"/>
      <w:bookmarkEnd w:id="0"/>
      <w:r w:rsidRPr="00D72846">
        <w:rPr>
          <w:rFonts w:ascii="Arial" w:hAnsi="Arial"/>
          <w:b/>
          <w:sz w:val="22"/>
          <w:u w:val="single"/>
        </w:rPr>
        <w:t xml:space="preserve">HELP </w:t>
      </w:r>
      <w:r w:rsidR="00D72846">
        <w:rPr>
          <w:rFonts w:ascii="Arial" w:hAnsi="Arial"/>
          <w:b/>
          <w:sz w:val="22"/>
          <w:u w:val="single"/>
        </w:rPr>
        <w:t>HOUSE</w:t>
      </w:r>
      <w:r w:rsidRPr="00D72846">
        <w:rPr>
          <w:rFonts w:ascii="Arial" w:hAnsi="Arial"/>
          <w:b/>
          <w:sz w:val="22"/>
          <w:u w:val="single"/>
        </w:rPr>
        <w:t xml:space="preserve"> NATIVE AMERICAN VETERANS</w:t>
      </w:r>
    </w:p>
    <w:p w:rsidR="009663DC" w:rsidRDefault="003E1698" w:rsidP="003E169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PERMIT</w:t>
      </w:r>
      <w:r w:rsidR="00125C9D">
        <w:rPr>
          <w:rFonts w:ascii="Arial" w:hAnsi="Arial"/>
          <w:b/>
          <w:sz w:val="22"/>
        </w:rPr>
        <w:t xml:space="preserve"> USE OF</w:t>
      </w:r>
      <w:r>
        <w:rPr>
          <w:rFonts w:ascii="Arial" w:hAnsi="Arial"/>
          <w:b/>
          <w:sz w:val="22"/>
        </w:rPr>
        <w:t xml:space="preserve"> TRIBAL HUD-VASH </w:t>
      </w:r>
      <w:r w:rsidR="00125C9D">
        <w:rPr>
          <w:rFonts w:ascii="Arial" w:hAnsi="Arial"/>
          <w:b/>
          <w:sz w:val="22"/>
        </w:rPr>
        <w:t xml:space="preserve">VOUCHERS FOR </w:t>
      </w:r>
      <w:r w:rsidR="00D72846">
        <w:rPr>
          <w:rFonts w:ascii="Arial" w:hAnsi="Arial"/>
          <w:b/>
          <w:sz w:val="22"/>
        </w:rPr>
        <w:t xml:space="preserve">ALL HOUSING </w:t>
      </w:r>
      <w:r w:rsidR="003F3C41">
        <w:rPr>
          <w:rFonts w:ascii="Arial" w:hAnsi="Arial"/>
          <w:b/>
          <w:sz w:val="22"/>
        </w:rPr>
        <w:t>UNITS</w:t>
      </w:r>
      <w:r w:rsidR="00D72846">
        <w:rPr>
          <w:rFonts w:ascii="Arial" w:hAnsi="Arial"/>
          <w:b/>
          <w:sz w:val="22"/>
        </w:rPr>
        <w:t xml:space="preserve"> ON INDIAN LANDS</w:t>
      </w:r>
    </w:p>
    <w:p w:rsidR="009663DC" w:rsidRDefault="009663DC" w:rsidP="00DA7F4C">
      <w:pPr>
        <w:rPr>
          <w:rFonts w:ascii="Arial" w:hAnsi="Arial"/>
          <w:b/>
          <w:sz w:val="22"/>
        </w:rPr>
      </w:pPr>
    </w:p>
    <w:p w:rsidR="00DA7F4C" w:rsidRPr="003F3C41" w:rsidRDefault="00DA7F4C" w:rsidP="00682A61">
      <w:pPr>
        <w:jc w:val="both"/>
        <w:rPr>
          <w:rFonts w:ascii="Arial" w:hAnsi="Arial"/>
          <w:b/>
          <w:sz w:val="22"/>
        </w:rPr>
      </w:pPr>
      <w:r w:rsidRPr="00DA7F4C">
        <w:rPr>
          <w:rFonts w:ascii="Arial" w:hAnsi="Arial"/>
          <w:b/>
          <w:sz w:val="22"/>
        </w:rPr>
        <w:t>What is Tribal HUD-VASH</w:t>
      </w:r>
      <w:r w:rsidR="00734207">
        <w:rPr>
          <w:rFonts w:ascii="Arial" w:hAnsi="Arial"/>
          <w:b/>
          <w:sz w:val="22"/>
        </w:rPr>
        <w:t xml:space="preserve"> and Why is it Needed</w:t>
      </w:r>
      <w:r w:rsidRPr="00DA7F4C">
        <w:rPr>
          <w:rFonts w:ascii="Arial" w:hAnsi="Arial"/>
          <w:b/>
          <w:sz w:val="22"/>
        </w:rPr>
        <w:t>?</w:t>
      </w:r>
      <w:r w:rsidR="003F3C41">
        <w:rPr>
          <w:rFonts w:ascii="Arial" w:hAnsi="Arial"/>
          <w:b/>
          <w:sz w:val="22"/>
        </w:rPr>
        <w:t xml:space="preserve"> </w:t>
      </w:r>
      <w:r w:rsidRPr="00DA7F4C">
        <w:rPr>
          <w:rFonts w:ascii="Arial" w:hAnsi="Arial"/>
          <w:sz w:val="22"/>
        </w:rPr>
        <w:t>Ending homelessness among Veterans—including Native American Veterans—is a national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 xml:space="preserve">priority. </w:t>
      </w:r>
      <w:r w:rsidR="003E1698">
        <w:rPr>
          <w:rFonts w:ascii="Arial" w:hAnsi="Arial"/>
          <w:sz w:val="22"/>
        </w:rPr>
        <w:t>In 2015, the VA and HUD initiated a</w:t>
      </w:r>
      <w:r w:rsidRPr="00DA7F4C">
        <w:rPr>
          <w:rFonts w:ascii="Arial" w:hAnsi="Arial"/>
          <w:sz w:val="22"/>
        </w:rPr>
        <w:t xml:space="preserve"> demonstration program </w:t>
      </w:r>
      <w:r w:rsidR="003E1698">
        <w:rPr>
          <w:rFonts w:ascii="Arial" w:hAnsi="Arial"/>
          <w:sz w:val="22"/>
        </w:rPr>
        <w:t>that</w:t>
      </w:r>
      <w:r w:rsidRPr="00DA7F4C">
        <w:rPr>
          <w:rFonts w:ascii="Arial" w:hAnsi="Arial"/>
          <w:sz w:val="22"/>
        </w:rPr>
        <w:t xml:space="preserve"> brings this mission to tribal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 xml:space="preserve">communities. </w:t>
      </w:r>
      <w:r w:rsidR="003654E8">
        <w:rPr>
          <w:rFonts w:ascii="Arial" w:hAnsi="Arial"/>
          <w:sz w:val="22"/>
        </w:rPr>
        <w:t>The Tribal HUD-VASH awarded</w:t>
      </w:r>
      <w:r w:rsidRPr="00DA7F4C">
        <w:rPr>
          <w:rFonts w:ascii="Arial" w:hAnsi="Arial"/>
          <w:sz w:val="22"/>
        </w:rPr>
        <w:t xml:space="preserve"> 26 tribes $5.9 million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 xml:space="preserve">in funding for rental assistance and </w:t>
      </w:r>
      <w:r w:rsidR="003654E8">
        <w:rPr>
          <w:rFonts w:ascii="Arial" w:hAnsi="Arial"/>
          <w:sz w:val="22"/>
        </w:rPr>
        <w:t>support</w:t>
      </w:r>
      <w:r w:rsidRPr="00DA7F4C">
        <w:rPr>
          <w:rFonts w:ascii="Arial" w:hAnsi="Arial"/>
          <w:sz w:val="22"/>
        </w:rPr>
        <w:t xml:space="preserve"> for </w:t>
      </w:r>
      <w:r w:rsidR="003654E8">
        <w:rPr>
          <w:rFonts w:ascii="Arial" w:hAnsi="Arial"/>
          <w:sz w:val="22"/>
        </w:rPr>
        <w:t>Native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>Veterans who are homeless or at risk of homelessness living on a reservation or within an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>authorized service area.</w:t>
      </w:r>
    </w:p>
    <w:p w:rsidR="00DA7F4C" w:rsidRPr="00DA7F4C" w:rsidRDefault="00DA7F4C" w:rsidP="00682A61">
      <w:pPr>
        <w:jc w:val="both"/>
        <w:rPr>
          <w:rFonts w:ascii="Arial" w:hAnsi="Arial"/>
          <w:sz w:val="22"/>
        </w:rPr>
      </w:pPr>
    </w:p>
    <w:p w:rsidR="00DA7F4C" w:rsidRPr="00DA7F4C" w:rsidRDefault="00DA7F4C" w:rsidP="00682A61">
      <w:pPr>
        <w:jc w:val="both"/>
        <w:rPr>
          <w:rFonts w:ascii="Arial" w:hAnsi="Arial"/>
          <w:sz w:val="22"/>
        </w:rPr>
      </w:pPr>
      <w:r w:rsidRPr="00DA7F4C">
        <w:rPr>
          <w:rFonts w:ascii="Arial" w:hAnsi="Arial"/>
          <w:sz w:val="22"/>
        </w:rPr>
        <w:t>Historically, legal rules prevented tribes and tribally designated housing entities (TDHEs)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>from participating in the HUD-VASH program</w:t>
      </w:r>
      <w:r w:rsidR="00682A61">
        <w:rPr>
          <w:rFonts w:ascii="Arial" w:hAnsi="Arial"/>
          <w:sz w:val="22"/>
        </w:rPr>
        <w:t xml:space="preserve"> on Indian lands</w:t>
      </w:r>
      <w:r w:rsidRPr="00DA7F4C">
        <w:rPr>
          <w:rFonts w:ascii="Arial" w:hAnsi="Arial"/>
          <w:sz w:val="22"/>
        </w:rPr>
        <w:t xml:space="preserve">. </w:t>
      </w:r>
      <w:r w:rsidR="003E1698">
        <w:rPr>
          <w:rFonts w:ascii="Arial" w:hAnsi="Arial"/>
          <w:sz w:val="22"/>
        </w:rPr>
        <w:t>Congress, through the appropriations process in</w:t>
      </w:r>
      <w:r w:rsidRPr="00DA7F4C">
        <w:rPr>
          <w:rFonts w:ascii="Arial" w:hAnsi="Arial"/>
          <w:sz w:val="22"/>
        </w:rPr>
        <w:t xml:space="preserve"> December 2014</w:t>
      </w:r>
      <w:r>
        <w:rPr>
          <w:rFonts w:ascii="Arial" w:hAnsi="Arial"/>
          <w:sz w:val="22"/>
        </w:rPr>
        <w:t xml:space="preserve"> </w:t>
      </w:r>
      <w:r w:rsidR="003E1698">
        <w:rPr>
          <w:rFonts w:ascii="Arial" w:hAnsi="Arial"/>
          <w:sz w:val="22"/>
        </w:rPr>
        <w:t xml:space="preserve">authorized </w:t>
      </w:r>
      <w:r w:rsidRPr="00DA7F4C">
        <w:rPr>
          <w:rFonts w:ascii="Arial" w:hAnsi="Arial"/>
          <w:sz w:val="22"/>
        </w:rPr>
        <w:t xml:space="preserve">and </w:t>
      </w:r>
      <w:r w:rsidR="003E1698">
        <w:rPr>
          <w:rFonts w:ascii="Arial" w:hAnsi="Arial"/>
          <w:sz w:val="22"/>
        </w:rPr>
        <w:t xml:space="preserve">provided </w:t>
      </w:r>
      <w:r w:rsidRPr="00DA7F4C">
        <w:rPr>
          <w:rFonts w:ascii="Arial" w:hAnsi="Arial"/>
          <w:sz w:val="22"/>
        </w:rPr>
        <w:t xml:space="preserve">funding for </w:t>
      </w:r>
      <w:r w:rsidR="00682A61">
        <w:rPr>
          <w:rFonts w:ascii="Arial" w:hAnsi="Arial"/>
          <w:sz w:val="22"/>
        </w:rPr>
        <w:t>VA and HUD to initiate the</w:t>
      </w:r>
      <w:r w:rsidR="007B4B7B">
        <w:rPr>
          <w:rFonts w:ascii="Arial" w:hAnsi="Arial"/>
          <w:sz w:val="22"/>
        </w:rPr>
        <w:t xml:space="preserve"> Tribal HUD-VASH</w:t>
      </w:r>
      <w:r w:rsidRPr="00DA7F4C">
        <w:rPr>
          <w:rFonts w:ascii="Arial" w:hAnsi="Arial"/>
          <w:sz w:val="22"/>
        </w:rPr>
        <w:t>, which targets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 xml:space="preserve">supportive </w:t>
      </w:r>
      <w:r w:rsidR="007B4B7B">
        <w:rPr>
          <w:rFonts w:ascii="Arial" w:hAnsi="Arial"/>
          <w:sz w:val="22"/>
        </w:rPr>
        <w:t xml:space="preserve">housing </w:t>
      </w:r>
      <w:r w:rsidRPr="00DA7F4C">
        <w:rPr>
          <w:rFonts w:ascii="Arial" w:hAnsi="Arial"/>
          <w:sz w:val="22"/>
        </w:rPr>
        <w:t>services to American I</w:t>
      </w:r>
      <w:r w:rsidR="007B4B7B">
        <w:rPr>
          <w:rFonts w:ascii="Arial" w:hAnsi="Arial"/>
          <w:sz w:val="22"/>
        </w:rPr>
        <w:t>ndian or Alaska Native Veterans</w:t>
      </w:r>
      <w:r w:rsidRPr="00DA7F4C">
        <w:rPr>
          <w:rFonts w:ascii="Arial" w:hAnsi="Arial"/>
          <w:sz w:val="22"/>
        </w:rPr>
        <w:t>.</w:t>
      </w:r>
    </w:p>
    <w:p w:rsidR="00DA7F4C" w:rsidRDefault="00DA7F4C" w:rsidP="00682A61">
      <w:pPr>
        <w:jc w:val="both"/>
        <w:rPr>
          <w:rFonts w:ascii="Arial" w:hAnsi="Arial"/>
          <w:sz w:val="22"/>
        </w:rPr>
      </w:pPr>
    </w:p>
    <w:p w:rsidR="00DA7F4C" w:rsidRPr="00DA7F4C" w:rsidRDefault="00DA7F4C" w:rsidP="00682A61">
      <w:pPr>
        <w:jc w:val="both"/>
        <w:rPr>
          <w:rFonts w:ascii="Arial" w:hAnsi="Arial"/>
          <w:sz w:val="22"/>
        </w:rPr>
      </w:pPr>
      <w:r w:rsidRPr="00DA7F4C">
        <w:rPr>
          <w:rFonts w:ascii="Arial" w:hAnsi="Arial"/>
          <w:sz w:val="22"/>
        </w:rPr>
        <w:t xml:space="preserve">Tribal HUD-VASH differs from the standard HUD-VASH program </w:t>
      </w:r>
      <w:r w:rsidR="003E1698">
        <w:rPr>
          <w:rFonts w:ascii="Arial" w:hAnsi="Arial"/>
          <w:sz w:val="22"/>
        </w:rPr>
        <w:t>by bringing</w:t>
      </w:r>
      <w:r w:rsidRPr="00DA7F4C">
        <w:rPr>
          <w:rFonts w:ascii="Arial" w:hAnsi="Arial"/>
          <w:sz w:val="22"/>
        </w:rPr>
        <w:t xml:space="preserve"> in elements of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>the Indian Housing Block Grant (IHBG) program rather than elements of the Housing Choice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>Voucher Program. Tribes di</w:t>
      </w:r>
      <w:r w:rsidR="003654E8">
        <w:rPr>
          <w:rFonts w:ascii="Arial" w:hAnsi="Arial"/>
          <w:sz w:val="22"/>
        </w:rPr>
        <w:t>stribute grant funds to program-</w:t>
      </w:r>
      <w:r w:rsidRPr="00DA7F4C">
        <w:rPr>
          <w:rFonts w:ascii="Arial" w:hAnsi="Arial"/>
          <w:sz w:val="22"/>
        </w:rPr>
        <w:t>eligible Native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 xml:space="preserve">Veterans in the form of tenant-based </w:t>
      </w:r>
      <w:r w:rsidR="003654E8">
        <w:rPr>
          <w:rFonts w:ascii="Arial" w:hAnsi="Arial"/>
          <w:sz w:val="22"/>
        </w:rPr>
        <w:t>or</w:t>
      </w:r>
      <w:r w:rsidRPr="00DA7F4C">
        <w:rPr>
          <w:rFonts w:ascii="Arial" w:hAnsi="Arial"/>
          <w:sz w:val="22"/>
        </w:rPr>
        <w:t xml:space="preserve"> project-based rental assistance. Tribal</w:t>
      </w:r>
      <w:r>
        <w:rPr>
          <w:rFonts w:ascii="Arial" w:hAnsi="Arial"/>
          <w:sz w:val="22"/>
        </w:rPr>
        <w:t xml:space="preserve"> </w:t>
      </w:r>
      <w:r w:rsidRPr="00DA7F4C">
        <w:rPr>
          <w:rFonts w:ascii="Arial" w:hAnsi="Arial"/>
          <w:sz w:val="22"/>
        </w:rPr>
        <w:t>HUD-VASH is administered as rental assistance under t</w:t>
      </w:r>
      <w:r w:rsidR="003654E8">
        <w:rPr>
          <w:rFonts w:ascii="Arial" w:hAnsi="Arial"/>
          <w:sz w:val="22"/>
        </w:rPr>
        <w:t>he IHBG</w:t>
      </w:r>
      <w:r w:rsidRPr="00DA7F4C">
        <w:rPr>
          <w:rFonts w:ascii="Arial" w:hAnsi="Arial"/>
          <w:sz w:val="22"/>
        </w:rPr>
        <w:t xml:space="preserve">. </w:t>
      </w:r>
    </w:p>
    <w:p w:rsidR="00DA7F4C" w:rsidRDefault="00DA7F4C" w:rsidP="00682A61">
      <w:pPr>
        <w:jc w:val="both"/>
        <w:rPr>
          <w:rFonts w:ascii="Arial" w:hAnsi="Arial"/>
          <w:sz w:val="22"/>
        </w:rPr>
      </w:pPr>
    </w:p>
    <w:p w:rsidR="00734207" w:rsidRPr="003F3C41" w:rsidRDefault="003654E8" w:rsidP="0073420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HUD Regulations Limit HUD-VASH On-Reservation Housing</w:t>
      </w:r>
      <w:r w:rsidR="003F3C41">
        <w:rPr>
          <w:rFonts w:ascii="Arial" w:hAnsi="Arial"/>
          <w:b/>
          <w:sz w:val="22"/>
        </w:rPr>
        <w:t xml:space="preserve">. </w:t>
      </w:r>
      <w:r w:rsidR="00DA7F4C" w:rsidRPr="00DA7F4C">
        <w:rPr>
          <w:rFonts w:ascii="Arial" w:hAnsi="Arial"/>
          <w:sz w:val="22"/>
        </w:rPr>
        <w:t>Tribes/TDHEs participating in this program must house Native</w:t>
      </w:r>
      <w:r w:rsidR="00DA7F4C">
        <w:rPr>
          <w:rFonts w:ascii="Arial" w:hAnsi="Arial"/>
          <w:sz w:val="22"/>
        </w:rPr>
        <w:t xml:space="preserve"> American Veterans either on or </w:t>
      </w:r>
      <w:r w:rsidR="00DA7F4C" w:rsidRPr="00DA7F4C">
        <w:rPr>
          <w:rFonts w:ascii="Arial" w:hAnsi="Arial"/>
          <w:sz w:val="22"/>
        </w:rPr>
        <w:t xml:space="preserve">near reservations, or within NAHASDA-authorized Indian areas. </w:t>
      </w:r>
      <w:r w:rsidR="00DA7F4C" w:rsidRPr="00DA7F4C">
        <w:rPr>
          <w:rFonts w:ascii="Arial" w:hAnsi="Arial"/>
          <w:i/>
          <w:sz w:val="22"/>
        </w:rPr>
        <w:t xml:space="preserve">Housing assistance provided by the Tribal HUD-VASH program may not be provided to Native American Veterans who will reside in a housing </w:t>
      </w:r>
      <w:r w:rsidR="00DA7F4C" w:rsidRPr="007B4B7B">
        <w:rPr>
          <w:rFonts w:ascii="Arial" w:hAnsi="Arial"/>
          <w:i/>
          <w:sz w:val="22"/>
        </w:rPr>
        <w:t>unit that qualifies as Formula Current Assisted Stock</w:t>
      </w:r>
      <w:r w:rsidR="007B4B7B">
        <w:rPr>
          <w:rFonts w:ascii="Arial" w:hAnsi="Arial"/>
          <w:i/>
          <w:sz w:val="22"/>
        </w:rPr>
        <w:t xml:space="preserve"> (F-CAS)</w:t>
      </w:r>
      <w:r w:rsidR="00DA7F4C" w:rsidRPr="007B4B7B">
        <w:rPr>
          <w:rFonts w:ascii="Arial" w:hAnsi="Arial"/>
          <w:i/>
          <w:sz w:val="22"/>
        </w:rPr>
        <w:t xml:space="preserve"> under the IHBG program.</w:t>
      </w:r>
      <w:r w:rsidR="00DA7F4C" w:rsidRPr="007B4B7B">
        <w:rPr>
          <w:rFonts w:ascii="Arial" w:hAnsi="Arial"/>
          <w:sz w:val="22"/>
        </w:rPr>
        <w:t xml:space="preserve"> </w:t>
      </w:r>
      <w:r w:rsidR="007B4B7B" w:rsidRPr="007B4B7B">
        <w:rPr>
          <w:rFonts w:ascii="Arial" w:hAnsi="Arial"/>
          <w:color w:val="000000"/>
          <w:sz w:val="22"/>
          <w:szCs w:val="16"/>
          <w:shd w:val="clear" w:color="auto" w:fill="FFFFFF"/>
        </w:rPr>
        <w:t xml:space="preserve">The Formula Current Assisted Stock is housing developed under the </w:t>
      </w:r>
      <w:r w:rsidR="003F3C41">
        <w:rPr>
          <w:rFonts w:ascii="Arial" w:hAnsi="Arial"/>
          <w:color w:val="000000"/>
          <w:sz w:val="22"/>
          <w:szCs w:val="16"/>
          <w:shd w:val="clear" w:color="auto" w:fill="FFFFFF"/>
        </w:rPr>
        <w:t>U.S.</w:t>
      </w:r>
      <w:r w:rsidR="007B4B7B" w:rsidRPr="007B4B7B">
        <w:rPr>
          <w:rFonts w:ascii="Arial" w:hAnsi="Arial"/>
          <w:color w:val="000000"/>
          <w:sz w:val="22"/>
          <w:szCs w:val="16"/>
          <w:shd w:val="clear" w:color="auto" w:fill="FFFFFF"/>
        </w:rPr>
        <w:t xml:space="preserve"> Housing Act (predecessor of the IHBG program)</w:t>
      </w:r>
      <w:r>
        <w:rPr>
          <w:rFonts w:ascii="Arial" w:hAnsi="Arial"/>
          <w:color w:val="000000"/>
          <w:sz w:val="22"/>
          <w:szCs w:val="16"/>
          <w:shd w:val="clear" w:color="auto" w:fill="FFFFFF"/>
        </w:rPr>
        <w:t>,</w:t>
      </w:r>
      <w:r w:rsidR="007B4B7B" w:rsidRPr="007B4B7B">
        <w:rPr>
          <w:rFonts w:ascii="Arial" w:hAnsi="Arial"/>
          <w:color w:val="000000"/>
          <w:sz w:val="22"/>
          <w:szCs w:val="16"/>
          <w:shd w:val="clear" w:color="auto" w:fill="FFFFFF"/>
        </w:rPr>
        <w:t xml:space="preserve"> which is owned and/or operated by </w:t>
      </w:r>
      <w:r w:rsidR="007B4B7B" w:rsidRPr="00734207">
        <w:rPr>
          <w:rFonts w:ascii="Arial" w:hAnsi="Arial"/>
          <w:color w:val="000000"/>
          <w:sz w:val="22"/>
          <w:szCs w:val="16"/>
          <w:shd w:val="clear" w:color="auto" w:fill="FFFFFF"/>
        </w:rPr>
        <w:t>the IHBG recipient and provides funds for ongoing operation of the housing.</w:t>
      </w:r>
      <w:r w:rsidR="003F3C41">
        <w:rPr>
          <w:rFonts w:ascii="Arial" w:hAnsi="Arial"/>
          <w:b/>
          <w:sz w:val="22"/>
        </w:rPr>
        <w:t xml:space="preserve"> </w:t>
      </w:r>
      <w:r w:rsidR="003F3C41" w:rsidRPr="003654E8">
        <w:rPr>
          <w:rFonts w:ascii="Arial" w:hAnsi="Arial"/>
          <w:b/>
          <w:sz w:val="22"/>
          <w:szCs w:val="22"/>
        </w:rPr>
        <w:t>HUD’s</w:t>
      </w:r>
      <w:r w:rsidR="007B4B7B" w:rsidRPr="003654E8">
        <w:rPr>
          <w:rFonts w:ascii="Arial" w:hAnsi="Arial"/>
          <w:b/>
          <w:sz w:val="22"/>
          <w:szCs w:val="22"/>
        </w:rPr>
        <w:t xml:space="preserve"> F-CAS limitation prevents many</w:t>
      </w:r>
      <w:r w:rsidR="009663DC" w:rsidRPr="003654E8">
        <w:rPr>
          <w:rFonts w:ascii="Arial" w:hAnsi="Arial"/>
          <w:b/>
          <w:sz w:val="22"/>
          <w:szCs w:val="22"/>
        </w:rPr>
        <w:t xml:space="preserve"> tribes </w:t>
      </w:r>
      <w:r w:rsidR="007B4B7B" w:rsidRPr="003654E8">
        <w:rPr>
          <w:rFonts w:ascii="Arial" w:hAnsi="Arial"/>
          <w:b/>
          <w:sz w:val="22"/>
          <w:szCs w:val="22"/>
        </w:rPr>
        <w:t xml:space="preserve">from </w:t>
      </w:r>
      <w:r w:rsidR="003F3C41" w:rsidRPr="003654E8">
        <w:rPr>
          <w:rFonts w:ascii="Arial" w:hAnsi="Arial"/>
          <w:b/>
          <w:sz w:val="22"/>
          <w:szCs w:val="22"/>
        </w:rPr>
        <w:t>providing</w:t>
      </w:r>
      <w:r w:rsidR="007B4B7B" w:rsidRPr="003654E8">
        <w:rPr>
          <w:rFonts w:ascii="Arial" w:hAnsi="Arial"/>
          <w:b/>
          <w:sz w:val="22"/>
          <w:szCs w:val="22"/>
        </w:rPr>
        <w:t xml:space="preserve"> Native Veterans </w:t>
      </w:r>
      <w:r w:rsidR="003F3C41" w:rsidRPr="003654E8">
        <w:rPr>
          <w:rFonts w:ascii="Arial" w:hAnsi="Arial"/>
          <w:b/>
          <w:sz w:val="22"/>
          <w:szCs w:val="22"/>
        </w:rPr>
        <w:t>housing on Indian lands</w:t>
      </w:r>
      <w:r>
        <w:rPr>
          <w:rFonts w:ascii="Arial" w:hAnsi="Arial"/>
          <w:b/>
          <w:sz w:val="22"/>
          <w:szCs w:val="22"/>
        </w:rPr>
        <w:t>.</w:t>
      </w:r>
      <w:r w:rsidR="003F3C41" w:rsidRPr="003654E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E</w:t>
      </w:r>
      <w:r w:rsidR="009663DC" w:rsidRPr="003654E8">
        <w:rPr>
          <w:rFonts w:ascii="Arial" w:hAnsi="Arial"/>
          <w:b/>
          <w:sz w:val="22"/>
          <w:szCs w:val="22"/>
        </w:rPr>
        <w:t xml:space="preserve">ligible </w:t>
      </w:r>
      <w:r>
        <w:rPr>
          <w:rFonts w:ascii="Arial" w:hAnsi="Arial"/>
          <w:b/>
          <w:sz w:val="22"/>
          <w:szCs w:val="22"/>
        </w:rPr>
        <w:t xml:space="preserve">non-F-CAS </w:t>
      </w:r>
      <w:r w:rsidR="009663DC" w:rsidRPr="003654E8">
        <w:rPr>
          <w:rFonts w:ascii="Arial" w:hAnsi="Arial"/>
          <w:b/>
          <w:sz w:val="22"/>
          <w:szCs w:val="22"/>
        </w:rPr>
        <w:t>housing stock</w:t>
      </w:r>
      <w:r w:rsidR="003F3C41" w:rsidRPr="003654E8">
        <w:rPr>
          <w:rFonts w:ascii="Arial" w:hAnsi="Arial"/>
          <w:b/>
          <w:sz w:val="22"/>
          <w:szCs w:val="22"/>
        </w:rPr>
        <w:t xml:space="preserve"> does not exist—while available F-CAS units are ineligible</w:t>
      </w:r>
      <w:r w:rsidR="009663DC" w:rsidRPr="003654E8">
        <w:rPr>
          <w:rFonts w:ascii="Arial" w:hAnsi="Arial"/>
          <w:b/>
          <w:sz w:val="22"/>
          <w:szCs w:val="22"/>
        </w:rPr>
        <w:t xml:space="preserve">. </w:t>
      </w:r>
    </w:p>
    <w:p w:rsidR="00734207" w:rsidRDefault="00734207" w:rsidP="00734207">
      <w:pPr>
        <w:jc w:val="both"/>
        <w:rPr>
          <w:rFonts w:ascii="Arial" w:hAnsi="Arial"/>
        </w:rPr>
      </w:pPr>
    </w:p>
    <w:p w:rsidR="00734207" w:rsidRDefault="00734207" w:rsidP="0073420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HUD’s F-CAS limitation is unnecessary, ignores Native housing needs and the purpose of NAHASDA.</w:t>
      </w:r>
      <w:r w:rsidRPr="00734207">
        <w:rPr>
          <w:rFonts w:ascii="Arial" w:hAnsi="Arial"/>
          <w:sz w:val="22"/>
          <w:szCs w:val="22"/>
        </w:rPr>
        <w:t xml:space="preserve"> CAS unit count </w:t>
      </w:r>
      <w:r w:rsidR="003654E8">
        <w:rPr>
          <w:rFonts w:ascii="Arial" w:hAnsi="Arial"/>
          <w:sz w:val="22"/>
          <w:szCs w:val="22"/>
        </w:rPr>
        <w:t>was</w:t>
      </w:r>
      <w:r w:rsidRPr="00734207">
        <w:rPr>
          <w:rFonts w:ascii="Arial" w:hAnsi="Arial"/>
          <w:sz w:val="22"/>
          <w:szCs w:val="22"/>
        </w:rPr>
        <w:t xml:space="preserve"> a universal part of the negotiated formula for the award of Indian Housing Block Grants. There is no requirement that tribes spend </w:t>
      </w:r>
      <w:r w:rsidR="003F3C41">
        <w:rPr>
          <w:rFonts w:ascii="Arial" w:hAnsi="Arial"/>
          <w:sz w:val="22"/>
          <w:szCs w:val="22"/>
        </w:rPr>
        <w:t>NAHASDA funding on</w:t>
      </w:r>
      <w:r w:rsidRPr="00734207">
        <w:rPr>
          <w:rFonts w:ascii="Arial" w:hAnsi="Arial"/>
          <w:sz w:val="22"/>
          <w:szCs w:val="22"/>
        </w:rPr>
        <w:t xml:space="preserve"> CAS formula money in support of CAS units. If the tribe chooses to charge adequate allowabl</w:t>
      </w:r>
      <w:r w:rsidR="00BC213C">
        <w:rPr>
          <w:rFonts w:ascii="Arial" w:hAnsi="Arial"/>
          <w:sz w:val="22"/>
          <w:szCs w:val="22"/>
        </w:rPr>
        <w:t>e rents and properly maintain</w:t>
      </w:r>
      <w:r w:rsidR="003F3C41">
        <w:rPr>
          <w:rFonts w:ascii="Arial" w:hAnsi="Arial"/>
          <w:sz w:val="22"/>
          <w:szCs w:val="22"/>
        </w:rPr>
        <w:t xml:space="preserve"> the units</w:t>
      </w:r>
      <w:r w:rsidRPr="00734207">
        <w:rPr>
          <w:rFonts w:ascii="Arial" w:hAnsi="Arial"/>
          <w:sz w:val="22"/>
          <w:szCs w:val="22"/>
        </w:rPr>
        <w:t xml:space="preserve">, the </w:t>
      </w:r>
      <w:r w:rsidR="003654E8">
        <w:rPr>
          <w:rFonts w:ascii="Arial" w:hAnsi="Arial"/>
          <w:sz w:val="22"/>
          <w:szCs w:val="22"/>
        </w:rPr>
        <w:t>Act</w:t>
      </w:r>
      <w:r w:rsidRPr="00734207">
        <w:rPr>
          <w:rFonts w:ascii="Arial" w:hAnsi="Arial"/>
          <w:sz w:val="22"/>
          <w:szCs w:val="22"/>
        </w:rPr>
        <w:t xml:space="preserve"> has no requirement as to what NAHASDA funding can be spent on beyond eligible activitie</w:t>
      </w:r>
      <w:r w:rsidR="003F3C41">
        <w:rPr>
          <w:rFonts w:ascii="Arial" w:hAnsi="Arial"/>
          <w:sz w:val="22"/>
          <w:szCs w:val="22"/>
        </w:rPr>
        <w:t>s with eligible Indian families.</w:t>
      </w:r>
      <w:r w:rsidRPr="00734207">
        <w:rPr>
          <w:rFonts w:ascii="Arial" w:hAnsi="Arial"/>
          <w:sz w:val="22"/>
          <w:szCs w:val="22"/>
        </w:rPr>
        <w:t xml:space="preserve"> If a tribe chose to </w:t>
      </w:r>
      <w:r w:rsidR="003F3C41">
        <w:rPr>
          <w:rFonts w:ascii="Arial" w:hAnsi="Arial"/>
          <w:sz w:val="22"/>
          <w:szCs w:val="22"/>
        </w:rPr>
        <w:t>establish</w:t>
      </w:r>
      <w:r w:rsidRPr="00734207">
        <w:rPr>
          <w:rFonts w:ascii="Arial" w:hAnsi="Arial"/>
          <w:sz w:val="22"/>
          <w:szCs w:val="22"/>
        </w:rPr>
        <w:t xml:space="preserve"> </w:t>
      </w:r>
      <w:r w:rsidR="003F3C41">
        <w:rPr>
          <w:rFonts w:ascii="Arial" w:hAnsi="Arial"/>
          <w:sz w:val="22"/>
          <w:szCs w:val="22"/>
        </w:rPr>
        <w:t>its own</w:t>
      </w:r>
      <w:r w:rsidRPr="00734207">
        <w:rPr>
          <w:rFonts w:ascii="Arial" w:hAnsi="Arial"/>
          <w:sz w:val="22"/>
          <w:szCs w:val="22"/>
        </w:rPr>
        <w:t xml:space="preserve"> Vete</w:t>
      </w:r>
      <w:r w:rsidR="003F3C41">
        <w:rPr>
          <w:rFonts w:ascii="Arial" w:hAnsi="Arial"/>
          <w:sz w:val="22"/>
          <w:szCs w:val="22"/>
        </w:rPr>
        <w:t xml:space="preserve">rans supportive housing program, </w:t>
      </w:r>
      <w:r w:rsidRPr="00734207">
        <w:rPr>
          <w:rFonts w:ascii="Arial" w:hAnsi="Arial"/>
          <w:sz w:val="22"/>
          <w:szCs w:val="22"/>
        </w:rPr>
        <w:t>it could</w:t>
      </w:r>
      <w:r w:rsidR="003654E8">
        <w:rPr>
          <w:rFonts w:ascii="Arial" w:hAnsi="Arial"/>
          <w:sz w:val="22"/>
          <w:szCs w:val="22"/>
        </w:rPr>
        <w:t xml:space="preserve"> do so</w:t>
      </w:r>
      <w:r w:rsidRPr="00734207">
        <w:rPr>
          <w:rFonts w:ascii="Arial" w:hAnsi="Arial"/>
          <w:sz w:val="22"/>
          <w:szCs w:val="22"/>
        </w:rPr>
        <w:t xml:space="preserve"> without HUD approval. Yet, HUD has </w:t>
      </w:r>
      <w:r w:rsidR="003F3C41">
        <w:rPr>
          <w:rFonts w:ascii="Arial" w:hAnsi="Arial"/>
          <w:sz w:val="22"/>
          <w:szCs w:val="22"/>
        </w:rPr>
        <w:t>interpreted</w:t>
      </w:r>
      <w:r w:rsidRPr="00734207">
        <w:rPr>
          <w:rFonts w:ascii="Arial" w:hAnsi="Arial"/>
          <w:sz w:val="22"/>
          <w:szCs w:val="22"/>
        </w:rPr>
        <w:t xml:space="preserve"> the law in a way that limits </w:t>
      </w:r>
      <w:r w:rsidR="003654E8">
        <w:rPr>
          <w:rFonts w:ascii="Arial" w:hAnsi="Arial"/>
          <w:sz w:val="22"/>
          <w:szCs w:val="22"/>
        </w:rPr>
        <w:t xml:space="preserve">a </w:t>
      </w:r>
      <w:r w:rsidR="003F3C41">
        <w:rPr>
          <w:rFonts w:ascii="Arial" w:hAnsi="Arial"/>
          <w:sz w:val="22"/>
          <w:szCs w:val="22"/>
        </w:rPr>
        <w:t>tribes’</w:t>
      </w:r>
      <w:r w:rsidRPr="00734207">
        <w:rPr>
          <w:rFonts w:ascii="Arial" w:hAnsi="Arial"/>
          <w:sz w:val="22"/>
          <w:szCs w:val="22"/>
        </w:rPr>
        <w:t xml:space="preserve"> use of NAHASDA funding in cooperation wi</w:t>
      </w:r>
      <w:r w:rsidR="003F3C41">
        <w:rPr>
          <w:rFonts w:ascii="Arial" w:hAnsi="Arial"/>
          <w:sz w:val="22"/>
          <w:szCs w:val="22"/>
        </w:rPr>
        <w:t>th the HUD-VASH initiative.</w:t>
      </w:r>
    </w:p>
    <w:p w:rsidR="00D72846" w:rsidRDefault="00D72846" w:rsidP="00734207">
      <w:pPr>
        <w:jc w:val="both"/>
        <w:rPr>
          <w:rFonts w:ascii="Arial" w:hAnsi="Arial"/>
          <w:sz w:val="22"/>
          <w:szCs w:val="22"/>
        </w:rPr>
      </w:pPr>
    </w:p>
    <w:p w:rsidR="003654E8" w:rsidRDefault="00D72846" w:rsidP="003654E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Recent NAHASDA Reauthorizations introduced in Congress would correct HUD’s misguided regulation by permanently authorizing the Tribal HUD-VASH program and permitting the use of the VASH subsidy for F-CAS units on Indian lands.  </w:t>
      </w:r>
      <w:r w:rsidRPr="003654E8">
        <w:rPr>
          <w:rFonts w:ascii="Arial" w:hAnsi="Arial"/>
          <w:b/>
          <w:sz w:val="22"/>
          <w:szCs w:val="22"/>
        </w:rPr>
        <w:t xml:space="preserve">We urge the Appropriations Committee to correct this oversight in the FY18 </w:t>
      </w:r>
      <w:r w:rsidR="003654E8" w:rsidRPr="003654E8">
        <w:rPr>
          <w:rFonts w:ascii="Arial" w:hAnsi="Arial"/>
          <w:b/>
          <w:sz w:val="22"/>
          <w:szCs w:val="22"/>
        </w:rPr>
        <w:t xml:space="preserve">and FY19 </w:t>
      </w:r>
      <w:r w:rsidRPr="003654E8">
        <w:rPr>
          <w:rFonts w:ascii="Arial" w:hAnsi="Arial"/>
          <w:b/>
          <w:sz w:val="22"/>
          <w:szCs w:val="22"/>
        </w:rPr>
        <w:t>THUD Bill</w:t>
      </w:r>
      <w:r w:rsidR="003654E8" w:rsidRPr="003654E8">
        <w:rPr>
          <w:rFonts w:ascii="Arial" w:hAnsi="Arial"/>
          <w:b/>
          <w:sz w:val="22"/>
          <w:szCs w:val="22"/>
        </w:rPr>
        <w:t>s</w:t>
      </w:r>
      <w:r w:rsidRPr="003654E8">
        <w:rPr>
          <w:rFonts w:ascii="Arial" w:hAnsi="Arial"/>
          <w:b/>
          <w:sz w:val="22"/>
          <w:szCs w:val="22"/>
        </w:rPr>
        <w:t xml:space="preserve">, as Congress continues to work towards final reauthorization of NAHASDA. </w:t>
      </w:r>
      <w:r>
        <w:rPr>
          <w:rFonts w:ascii="Arial" w:hAnsi="Arial"/>
          <w:sz w:val="22"/>
          <w:szCs w:val="22"/>
        </w:rPr>
        <w:t>This no c</w:t>
      </w:r>
      <w:r w:rsidR="003654E8">
        <w:rPr>
          <w:rFonts w:ascii="Arial" w:hAnsi="Arial"/>
          <w:sz w:val="22"/>
          <w:szCs w:val="22"/>
        </w:rPr>
        <w:t>ost regulatory fix will provide</w:t>
      </w:r>
      <w:r>
        <w:rPr>
          <w:rFonts w:ascii="Arial" w:hAnsi="Arial"/>
          <w:sz w:val="22"/>
          <w:szCs w:val="22"/>
        </w:rPr>
        <w:t xml:space="preserve"> needed flexibility to enable tribal governments and TDHEs to better </w:t>
      </w:r>
      <w:r w:rsidR="003654E8">
        <w:rPr>
          <w:rFonts w:ascii="Arial" w:hAnsi="Arial"/>
          <w:sz w:val="22"/>
          <w:szCs w:val="22"/>
        </w:rPr>
        <w:t>support</w:t>
      </w:r>
      <w:r>
        <w:rPr>
          <w:rFonts w:ascii="Arial" w:hAnsi="Arial"/>
          <w:sz w:val="22"/>
          <w:szCs w:val="22"/>
        </w:rPr>
        <w:t xml:space="preserve"> Native American Veterans </w:t>
      </w:r>
      <w:r w:rsidR="003654E8"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>find</w:t>
      </w:r>
      <w:r w:rsidR="003654E8">
        <w:rPr>
          <w:rFonts w:ascii="Arial" w:hAnsi="Arial"/>
          <w:sz w:val="22"/>
          <w:szCs w:val="22"/>
        </w:rPr>
        <w:t>ing</w:t>
      </w:r>
      <w:r>
        <w:rPr>
          <w:rFonts w:ascii="Arial" w:hAnsi="Arial"/>
          <w:sz w:val="22"/>
          <w:szCs w:val="22"/>
        </w:rPr>
        <w:t xml:space="preserve"> a home in Indian Country.  </w:t>
      </w:r>
    </w:p>
    <w:p w:rsidR="003654E8" w:rsidRDefault="003654E8" w:rsidP="003654E8">
      <w:pPr>
        <w:jc w:val="both"/>
        <w:rPr>
          <w:rFonts w:ascii="Arial" w:hAnsi="Arial"/>
          <w:sz w:val="22"/>
          <w:szCs w:val="22"/>
        </w:rPr>
      </w:pPr>
    </w:p>
    <w:p w:rsidR="003654E8" w:rsidRDefault="006B3199" w:rsidP="003654E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following d</w:t>
      </w:r>
      <w:r w:rsidR="003654E8">
        <w:rPr>
          <w:rFonts w:ascii="Arial" w:hAnsi="Arial"/>
          <w:sz w:val="22"/>
          <w:szCs w:val="22"/>
        </w:rPr>
        <w:t xml:space="preserve">raft language </w:t>
      </w:r>
      <w:r>
        <w:rPr>
          <w:rFonts w:ascii="Arial" w:hAnsi="Arial"/>
          <w:sz w:val="22"/>
          <w:szCs w:val="22"/>
        </w:rPr>
        <w:t>should be added to the FY18 and FY19 THUD bills within the “Public and Indian Housing—Tenant-Based Rental Assistance” provision that appropriates funding for the Tribal HUD-VA Supportive Housing program:</w:t>
      </w:r>
    </w:p>
    <w:p w:rsidR="003654E8" w:rsidRDefault="003654E8" w:rsidP="003654E8">
      <w:pPr>
        <w:jc w:val="both"/>
        <w:rPr>
          <w:rFonts w:ascii="Arial" w:hAnsi="Arial"/>
          <w:sz w:val="22"/>
          <w:szCs w:val="22"/>
        </w:rPr>
      </w:pPr>
    </w:p>
    <w:p w:rsidR="006B3199" w:rsidRDefault="003654E8" w:rsidP="003654E8">
      <w:pPr>
        <w:jc w:val="both"/>
        <w:rPr>
          <w:rFonts w:ascii="Times New Roman" w:hAnsi="Times New Roman" w:cs="Times New Roman"/>
          <w:szCs w:val="18"/>
        </w:rPr>
      </w:pPr>
      <w:r w:rsidRPr="003654E8">
        <w:rPr>
          <w:rFonts w:ascii="Times New Roman" w:hAnsi="Times New Roman" w:cs="Times New Roman"/>
          <w:szCs w:val="18"/>
          <w:u w:val="single"/>
        </w:rPr>
        <w:t>“Provided further, That grant recipients may use funds to house veterans in dwelling units</w:t>
      </w:r>
      <w:r w:rsidR="00125C9D">
        <w:rPr>
          <w:rFonts w:ascii="Times New Roman" w:hAnsi="Times New Roman" w:cs="Times New Roman"/>
          <w:szCs w:val="18"/>
          <w:u w:val="single"/>
        </w:rPr>
        <w:t xml:space="preserve"> that are owned or operated </w:t>
      </w:r>
      <w:r w:rsidRPr="003654E8">
        <w:rPr>
          <w:rFonts w:ascii="Times New Roman" w:hAnsi="Times New Roman" w:cs="Times New Roman"/>
          <w:szCs w:val="18"/>
          <w:u w:val="single"/>
        </w:rPr>
        <w:t>by a recipient of Nativ</w:t>
      </w:r>
      <w:r w:rsidR="00125C9D">
        <w:rPr>
          <w:rFonts w:ascii="Times New Roman" w:hAnsi="Times New Roman" w:cs="Times New Roman"/>
          <w:szCs w:val="18"/>
          <w:u w:val="single"/>
        </w:rPr>
        <w:t>e American Housing Block Grant funds or that are assisted or supported by Indian Housing Block Grant funds</w:t>
      </w:r>
      <w:r w:rsidRPr="003654E8">
        <w:rPr>
          <w:rFonts w:ascii="Times New Roman" w:hAnsi="Times New Roman" w:cs="Times New Roman"/>
          <w:szCs w:val="18"/>
          <w:u w:val="single"/>
        </w:rPr>
        <w:t>, as authorized under title I of the Native American Housing</w:t>
      </w:r>
      <w:r w:rsidR="00156398">
        <w:rPr>
          <w:rFonts w:ascii="Times New Roman" w:hAnsi="Times New Roman" w:cs="Times New Roman"/>
          <w:szCs w:val="18"/>
          <w:u w:val="single"/>
        </w:rPr>
        <w:t xml:space="preserve"> and Self-Determination Act</w:t>
      </w:r>
      <w:r w:rsidRPr="003654E8">
        <w:rPr>
          <w:rFonts w:ascii="Times New Roman" w:hAnsi="Times New Roman" w:cs="Times New Roman"/>
          <w:szCs w:val="18"/>
          <w:u w:val="single"/>
        </w:rPr>
        <w:t>.”</w:t>
      </w:r>
    </w:p>
    <w:sectPr w:rsidR="006B3199" w:rsidSect="003654E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72D7A"/>
    <w:multiLevelType w:val="multilevel"/>
    <w:tmpl w:val="B9E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4C"/>
    <w:rsid w:val="000D18D1"/>
    <w:rsid w:val="00125C9D"/>
    <w:rsid w:val="00156398"/>
    <w:rsid w:val="00256D76"/>
    <w:rsid w:val="003065C6"/>
    <w:rsid w:val="003654E8"/>
    <w:rsid w:val="003E1698"/>
    <w:rsid w:val="003F3C41"/>
    <w:rsid w:val="00682A61"/>
    <w:rsid w:val="006B3199"/>
    <w:rsid w:val="00734207"/>
    <w:rsid w:val="007B4B7B"/>
    <w:rsid w:val="007E3E0A"/>
    <w:rsid w:val="008B5B87"/>
    <w:rsid w:val="009663DC"/>
    <w:rsid w:val="009E6039"/>
    <w:rsid w:val="00BC213C"/>
    <w:rsid w:val="00D72846"/>
    <w:rsid w:val="00D83196"/>
    <w:rsid w:val="00D94753"/>
    <w:rsid w:val="00DA7F4C"/>
    <w:rsid w:val="00FC2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04002-CB45-4969-8F46-A61EFA91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63D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Mapetsi Policy Group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Harte</dc:creator>
  <cp:keywords/>
  <cp:lastModifiedBy>Linda</cp:lastModifiedBy>
  <cp:revision>2</cp:revision>
  <dcterms:created xsi:type="dcterms:W3CDTF">2018-03-14T04:36:00Z</dcterms:created>
  <dcterms:modified xsi:type="dcterms:W3CDTF">2018-03-14T04:36:00Z</dcterms:modified>
</cp:coreProperties>
</file>